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895"/>
        <w:gridCol w:w="5645"/>
      </w:tblGrid>
      <w:tr w:rsidR="001C1201" w:rsidRPr="00F637C6" w:rsidTr="00205E8E">
        <w:trPr>
          <w:gridAfter w:val="1"/>
          <w:wAfter w:w="5645" w:type="dxa"/>
        </w:trPr>
        <w:tc>
          <w:tcPr>
            <w:tcW w:w="9895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:rsidR="001C1201" w:rsidRPr="00F637C6" w:rsidRDefault="001C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C1201" w:rsidRPr="00F637C6" w:rsidTr="00205E8E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1C1201" w:rsidRPr="00F637C6" w:rsidRDefault="001C1201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C1201" w:rsidRPr="00F637C6" w:rsidTr="00205E8E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205E8E" w:rsidRPr="00F637C6" w:rsidRDefault="00F63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37C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F637C6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F637C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1C1201" w:rsidRPr="00F637C6" w:rsidRDefault="00F637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37C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F637C6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F637C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28 октября 2026.</w:t>
            </w:r>
          </w:p>
          <w:p w:rsidR="00340195" w:rsidRPr="00F637C6" w:rsidRDefault="00340195" w:rsidP="00340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37C6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340195" w:rsidRPr="00F637C6" w:rsidRDefault="00340195" w:rsidP="00340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37C6">
              <w:rPr>
                <w:rFonts w:ascii="Times New Roman" w:hAnsi="Times New Roman"/>
                <w:color w:val="000000"/>
                <w:sz w:val="28"/>
                <w:szCs w:val="28"/>
              </w:rPr>
              <w:t>г. Ярославль,</w:t>
            </w:r>
          </w:p>
          <w:p w:rsidR="00340195" w:rsidRPr="00F637C6" w:rsidRDefault="00340195" w:rsidP="00340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637C6">
              <w:rPr>
                <w:rFonts w:ascii="Times New Roman" w:hAnsi="Times New Roman"/>
                <w:color w:val="000000"/>
                <w:sz w:val="28"/>
                <w:szCs w:val="28"/>
              </w:rPr>
              <w:t>Московский проспект, д. 41,</w:t>
            </w:r>
          </w:p>
          <w:p w:rsidR="00340195" w:rsidRPr="00F637C6" w:rsidRDefault="00340195" w:rsidP="003401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F637C6">
              <w:rPr>
                <w:rFonts w:ascii="Times New Roman" w:hAnsi="Times New Roman"/>
                <w:color w:val="000000"/>
                <w:sz w:val="28"/>
                <w:szCs w:val="28"/>
              </w:rPr>
              <w:t>каб</w:t>
            </w:r>
            <w:proofErr w:type="spellEnd"/>
            <w:r w:rsidRPr="00F637C6">
              <w:rPr>
                <w:rFonts w:ascii="Times New Roman" w:hAnsi="Times New Roman"/>
                <w:color w:val="000000"/>
                <w:sz w:val="28"/>
                <w:szCs w:val="28"/>
              </w:rPr>
              <w:t>. 102, 1 этаж</w:t>
            </w:r>
          </w:p>
        </w:tc>
      </w:tr>
      <w:tr w:rsidR="001C1201" w:rsidRPr="00F637C6" w:rsidTr="00205E8E">
        <w:tc>
          <w:tcPr>
            <w:tcW w:w="155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205E8E" w:rsidRPr="00F637C6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 xml:space="preserve">№ </w:t>
                  </w:r>
                  <w:proofErr w:type="gramStart"/>
                  <w:r w:rsidRPr="00F637C6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п</w:t>
                  </w:r>
                  <w:proofErr w:type="gramEnd"/>
                  <w:r w:rsidRPr="00F637C6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205E8E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 w:rsidP="00A07A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“ЛМЗ РЫБИНСК”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Сорокин Игорь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смены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205E8E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 w:rsidP="00A07A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“ЯРХИМПРОЕКТ”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Кукол Андрей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205E8E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 w:rsidP="00A07A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“ЯРХИМПРОЕКТ”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Кибукевич</w:t>
                  </w:r>
                  <w:proofErr w:type="spellEnd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Валентин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205E8E" w:rsidRPr="00F637C6" w:rsidRDefault="00205E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bookmarkStart w:id="0" w:name="_GoBack"/>
                  <w:bookmarkEnd w:id="0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“ВОЛЖСКИЕ ИНДУСТРИАЛЬНЫЕ ДВИГАТЕЛИ”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Зернов Артём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Ведущий инженер (по гарантии и сервису)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“КОНДОР 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Кармелицкий</w:t>
                  </w:r>
                  <w:proofErr w:type="spellEnd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Александр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Заместитель начальника участка №3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“РОССИЙСКИЕ ЖЕЛЕЗНЫЕ ДОРОГИ”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Джиоев</w:t>
                  </w:r>
                  <w:proofErr w:type="spellEnd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Дмитрий 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участка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Б.7.1.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“РОССИЙСКИЕ ЖЕЛЕЗНЫЕ ДОРОГИ”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Лукичев Дмитрий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участка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“РОССИЙСКИЕ ЖЕЛЕЗНЫЕ ДОРОГИ”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Никишин Дмитрий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заместитель начальника дистанции (по эксплуатации объектов </w:t>
                  </w: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тепловодоснабжения</w:t>
                  </w:r>
                  <w:proofErr w:type="spellEnd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ОТКРЫТОЕ АКЦИОНЕРНОЕ ОБЩЕСТВО “РОССИЙСКИЕ ЖЕЛЕЗНЫЕ ДОРОГИ”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Чаусов Владислав Валерьевич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участка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Б.8.2., 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“ВЕРХНЕВОЛЖСКАЯ ПРОИЗВОДСТВЕННАЯ СЕТЬ”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Небогатов Илья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прораб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“СПЕЦИАЛИЗИРОВАННЫЙ ЗАСТРОЙЩИК ЛИДЕР”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Красиков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Левин Андрей Григорьевич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Б.3.1.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СТРОИТЕЛЬНАЯ КОМПАНИЯ “АВАНГАРД”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Углев Алексей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“ЯРСТРОЙГРУПП”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Карпов Константин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“ЯРСТРОЙГРУПП”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Талов Василий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СТРОИТЕЛЬНАЯ КОМПАНИЯ “АВАНГАРД”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Бондаренко Александр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“САФТ”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Милащенко</w:t>
                  </w:r>
                  <w:proofErr w:type="spellEnd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Владислав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“ЯРГИДРОМОНТАЖ”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Саргсян</w:t>
                  </w:r>
                  <w:proofErr w:type="spellEnd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Давид </w:t>
                  </w: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Араикович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“КАВСТРОЙ”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Калюжный Артем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Производитель работ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“АФ ТУРБОТЕХСЕРВИС”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Салтыков Станислав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Мастер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Б.1.9., Б.1.2.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ПУБЛИЧНОЕ АКЦИОНЕРНОЕ ОБЩЕСТВО “ОДК-САТУРН”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Панкратьев Сергей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Эксперт в области промышленной безопасности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Б.1.15.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“Р-ФАРМ НОВОСЁЛКИ”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Балгабаев</w:t>
                  </w:r>
                  <w:proofErr w:type="spellEnd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Азиз</w:t>
                  </w:r>
                  <w:proofErr w:type="spellEnd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Анварович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Руководитель технической службы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“СПЕЦТОРГ ПЛЮС”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Демин Александр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автогаража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“СПЕЦТОРГ ПЛЮС”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Моигин</w:t>
                  </w:r>
                  <w:proofErr w:type="spellEnd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Дмитрий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Начальник </w:t>
                  </w: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энергоучастка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Г.2.2.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“СПЕЦТОРГ ПЛЮС”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Иванов Федор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 ОС и ВС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“СПЕЦТОРГ ПЛЮС”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Удальцов Дмитрий Михайлович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 ПТС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Б.8.1.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“ЯРОСЛАВСКИЙ ОПЫТНО-ПРОМЫШЛЕННЫЙ НЕФТЕМАСЛОЗАВОД ИМЕНИ Д.И. МЕНДЕЛЕЕВА”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Сипратов</w:t>
                  </w:r>
                  <w:proofErr w:type="spellEnd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Александр Валентинович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Б.9.3., Б.1.11.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“ЯРОСЛАВСКИЙ ОПЫТНО-ПРОМЫШЛЕННЫЙ НЕФТЕМАСЛОЗАВОД ИМЕНИ Д.И. МЕНДЕЛЕЕВА”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Уткин Михаил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А.1., Б.8.3.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“ЯРОСЛАВСКИЙ ОПЫТНО-ПРОМЫШЛЕННЫЙ НЕФТЕМАСЛОЗАВОД ИМЕНИ Д.И. МЕНДЕЛЕЕВА”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Большаков Сергей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Начальник цеха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Б.1.11., Г.2.2., Г.1.1.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“ЯРОСЛАВСКИЙ ОПЫТНО-ПРОМЫШЛЕННЫЙ НЕФТЕМАСЛОЗАВОД ИМЕНИ Д.И. МЕНДЕЛЕЕВА”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Рейсих</w:t>
                  </w:r>
                  <w:proofErr w:type="spellEnd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Николай Робертович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Главный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“ТОРГОВО-ПРОИЗВОДСТВЕННАЯ КОМПАНИЯ ЭКО”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Горбунцов</w:t>
                  </w:r>
                  <w:proofErr w:type="spellEnd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Роман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А.1.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“ЯРХИМПРОЕКТ”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Романова Светлана Борисовна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инженер-конструктор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Б.1.8.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lastRenderedPageBreak/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“ЯРХИМПРОЕКТ”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Попов Игорь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инженер-конструктор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Б.1.8.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“6 АРСЕНАЛ”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Филаткин</w:t>
                  </w:r>
                  <w:proofErr w:type="spellEnd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Александр Константинович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производственный 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  <w:tr w:rsidR="00463B49" w:rsidRPr="00F637C6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 w:rsidP="00272D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АКЦИОНЕРНОЕ ОБЩЕСТВО “6 АРСЕНАЛ”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Одегов</w:t>
                  </w:r>
                  <w:proofErr w:type="spellEnd"/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 xml:space="preserve"> Евгений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производственный 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Б.9.3.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463B49" w:rsidRPr="00F637C6" w:rsidRDefault="00463B49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</w:pPr>
                  <w:r w:rsidRPr="00F637C6">
                    <w:rPr>
                      <w:rFonts w:ascii="Times New Roman" w:hAnsi="Times New Roman"/>
                      <w:color w:val="000000"/>
                      <w:sz w:val="21"/>
                      <w:szCs w:val="21"/>
                    </w:rPr>
                    <w:t>10:30</w:t>
                  </w:r>
                </w:p>
              </w:tc>
            </w:tr>
          </w:tbl>
          <w:p w:rsidR="001C1201" w:rsidRPr="00F637C6" w:rsidRDefault="001C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</w:tbl>
    <w:p w:rsidR="00F637C6" w:rsidRDefault="00F637C6"/>
    <w:sectPr w:rsidR="00F637C6" w:rsidSect="0063793A">
      <w:pgSz w:w="16837" w:h="11905" w:orient="landscape"/>
      <w:pgMar w:top="283" w:right="1133" w:bottom="709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05E8E"/>
    <w:rsid w:val="001C1201"/>
    <w:rsid w:val="00205E8E"/>
    <w:rsid w:val="00340195"/>
    <w:rsid w:val="00463B49"/>
    <w:rsid w:val="0063793A"/>
    <w:rsid w:val="006B09D6"/>
    <w:rsid w:val="00BA0AC3"/>
    <w:rsid w:val="00D77ECD"/>
    <w:rsid w:val="00F6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Синицина Татьяна Витальевна</dc:creator>
  <cp:lastModifiedBy>Синицина Татьяна Витальевна</cp:lastModifiedBy>
  <cp:revision>3</cp:revision>
  <dcterms:created xsi:type="dcterms:W3CDTF">2026-10-26T05:46:00Z</dcterms:created>
  <dcterms:modified xsi:type="dcterms:W3CDTF">2026-10-26T07:31:00Z</dcterms:modified>
</cp:coreProperties>
</file>